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2A0" w:rsidRDefault="0020223A" w:rsidP="0020223A">
      <w:pPr>
        <w:jc w:val="center"/>
        <w:rPr>
          <w:sz w:val="40"/>
        </w:rPr>
      </w:pPr>
      <w:r w:rsidRPr="0020223A">
        <w:rPr>
          <w:sz w:val="40"/>
        </w:rPr>
        <w:t>Mission Camp Policies 2015</w:t>
      </w:r>
    </w:p>
    <w:p w:rsidR="0020223A" w:rsidRDefault="0020223A" w:rsidP="0020223A">
      <w:pPr>
        <w:pStyle w:val="ListParagraph"/>
        <w:numPr>
          <w:ilvl w:val="0"/>
          <w:numId w:val="1"/>
        </w:numPr>
        <w:rPr>
          <w:sz w:val="28"/>
          <w:szCs w:val="28"/>
        </w:rPr>
      </w:pPr>
      <w:r>
        <w:rPr>
          <w:sz w:val="28"/>
          <w:szCs w:val="28"/>
        </w:rPr>
        <w:t xml:space="preserve">Vehicles driven by campers (and sponsors under 25) will not be used to transport work groups or individuals other than individuals from your own church with permission. </w:t>
      </w:r>
    </w:p>
    <w:p w:rsidR="0020223A" w:rsidRDefault="0020223A" w:rsidP="0020223A">
      <w:pPr>
        <w:pStyle w:val="ListParagraph"/>
        <w:numPr>
          <w:ilvl w:val="0"/>
          <w:numId w:val="1"/>
        </w:numPr>
        <w:rPr>
          <w:sz w:val="28"/>
          <w:szCs w:val="28"/>
        </w:rPr>
      </w:pPr>
      <w:r>
        <w:rPr>
          <w:sz w:val="28"/>
          <w:szCs w:val="28"/>
        </w:rPr>
        <w:t>Cell phones may be used during free time, for emergencies, or for information. Cell phones should be put away during worship, work site time, meals and activities and after lights out.</w:t>
      </w:r>
    </w:p>
    <w:p w:rsidR="0020223A" w:rsidRDefault="0020223A" w:rsidP="0020223A">
      <w:pPr>
        <w:pStyle w:val="ListParagraph"/>
        <w:numPr>
          <w:ilvl w:val="0"/>
          <w:numId w:val="1"/>
        </w:numPr>
        <w:rPr>
          <w:sz w:val="28"/>
          <w:szCs w:val="28"/>
        </w:rPr>
      </w:pPr>
      <w:r>
        <w:rPr>
          <w:sz w:val="28"/>
          <w:szCs w:val="28"/>
        </w:rPr>
        <w:t xml:space="preserve">Everyone should participate in and be on time for all activities including worship and work sites, group activities and devotions. </w:t>
      </w:r>
    </w:p>
    <w:p w:rsidR="0020223A" w:rsidRDefault="0020223A" w:rsidP="0020223A">
      <w:pPr>
        <w:pStyle w:val="ListParagraph"/>
        <w:numPr>
          <w:ilvl w:val="0"/>
          <w:numId w:val="1"/>
        </w:numPr>
        <w:rPr>
          <w:sz w:val="28"/>
          <w:szCs w:val="28"/>
        </w:rPr>
      </w:pPr>
      <w:r>
        <w:rPr>
          <w:sz w:val="28"/>
          <w:szCs w:val="28"/>
        </w:rPr>
        <w:t>Your sponsor or work group leader should know where you are at all times.</w:t>
      </w:r>
    </w:p>
    <w:p w:rsidR="00AE5E8D" w:rsidRDefault="00AE5E8D" w:rsidP="00AE5E8D">
      <w:pPr>
        <w:pStyle w:val="ListParagraph"/>
        <w:rPr>
          <w:sz w:val="28"/>
          <w:szCs w:val="28"/>
        </w:rPr>
      </w:pPr>
      <w:r>
        <w:rPr>
          <w:sz w:val="28"/>
          <w:szCs w:val="28"/>
        </w:rPr>
        <w:t>Never leave hotel without checking with your sponsor.  Never leave by yourself.</w:t>
      </w:r>
    </w:p>
    <w:p w:rsidR="0020223A" w:rsidRDefault="0020223A" w:rsidP="0020223A">
      <w:pPr>
        <w:pStyle w:val="ListParagraph"/>
        <w:numPr>
          <w:ilvl w:val="0"/>
          <w:numId w:val="1"/>
        </w:numPr>
        <w:rPr>
          <w:sz w:val="28"/>
          <w:szCs w:val="28"/>
        </w:rPr>
      </w:pPr>
      <w:r>
        <w:rPr>
          <w:sz w:val="28"/>
          <w:szCs w:val="28"/>
        </w:rPr>
        <w:t>No guys in girls room or girls in guys rooms (unless your youth group is meeting in a room for group devotions with sponsors present.)</w:t>
      </w:r>
    </w:p>
    <w:p w:rsidR="0020223A" w:rsidRDefault="00A447C3" w:rsidP="0020223A">
      <w:pPr>
        <w:pStyle w:val="ListParagraph"/>
        <w:numPr>
          <w:ilvl w:val="0"/>
          <w:numId w:val="1"/>
        </w:numPr>
        <w:rPr>
          <w:sz w:val="28"/>
          <w:szCs w:val="28"/>
        </w:rPr>
      </w:pPr>
      <w:r>
        <w:rPr>
          <w:sz w:val="28"/>
          <w:szCs w:val="28"/>
        </w:rPr>
        <w:t>Respect lights out so that everyone will be at their best for the health, safety and well-being of all.</w:t>
      </w:r>
    </w:p>
    <w:p w:rsidR="0085609E" w:rsidRDefault="0085609E" w:rsidP="0020223A">
      <w:pPr>
        <w:pStyle w:val="ListParagraph"/>
        <w:numPr>
          <w:ilvl w:val="0"/>
          <w:numId w:val="1"/>
        </w:numPr>
        <w:rPr>
          <w:sz w:val="28"/>
          <w:szCs w:val="28"/>
        </w:rPr>
      </w:pPr>
      <w:r>
        <w:rPr>
          <w:sz w:val="28"/>
          <w:szCs w:val="28"/>
        </w:rPr>
        <w:t>Adult leaders: avoid being one-on-one with campers. Always be with two or more, or in sight of others.</w:t>
      </w:r>
      <w:bookmarkStart w:id="0" w:name="_GoBack"/>
      <w:bookmarkEnd w:id="0"/>
    </w:p>
    <w:p w:rsidR="00AE5E8D" w:rsidRDefault="00AE5E8D" w:rsidP="00AE5E8D">
      <w:pPr>
        <w:pStyle w:val="ListParagraph"/>
        <w:rPr>
          <w:sz w:val="28"/>
          <w:szCs w:val="28"/>
        </w:rPr>
      </w:pPr>
    </w:p>
    <w:p w:rsidR="00AE5E8D" w:rsidRDefault="00AE5E8D" w:rsidP="00AE5E8D">
      <w:pPr>
        <w:pStyle w:val="ListParagraph"/>
        <w:rPr>
          <w:sz w:val="28"/>
          <w:szCs w:val="28"/>
        </w:rPr>
      </w:pPr>
    </w:p>
    <w:p w:rsidR="00AE5E8D" w:rsidRDefault="00AE5E8D" w:rsidP="00AE5E8D">
      <w:pPr>
        <w:pStyle w:val="ListParagraph"/>
        <w:rPr>
          <w:sz w:val="28"/>
          <w:szCs w:val="28"/>
        </w:rPr>
      </w:pPr>
    </w:p>
    <w:p w:rsidR="00AE5E8D" w:rsidRPr="0020223A" w:rsidRDefault="00AE5E8D" w:rsidP="00AE5E8D">
      <w:pPr>
        <w:pStyle w:val="ListParagraph"/>
        <w:rPr>
          <w:sz w:val="28"/>
          <w:szCs w:val="28"/>
        </w:rPr>
      </w:pPr>
    </w:p>
    <w:sectPr w:rsidR="00AE5E8D" w:rsidRPr="00202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008CB"/>
    <w:multiLevelType w:val="hybridMultilevel"/>
    <w:tmpl w:val="77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3A"/>
    <w:rsid w:val="0020223A"/>
    <w:rsid w:val="003202A0"/>
    <w:rsid w:val="0085609E"/>
    <w:rsid w:val="00A447C3"/>
    <w:rsid w:val="00AE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73922-AE3D-48AC-B6EE-6E940ABD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2</cp:revision>
  <dcterms:created xsi:type="dcterms:W3CDTF">2015-07-01T15:50:00Z</dcterms:created>
  <dcterms:modified xsi:type="dcterms:W3CDTF">2015-07-01T15:50:00Z</dcterms:modified>
</cp:coreProperties>
</file>